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F363F" w14:textId="77777777" w:rsidR="000835C3" w:rsidRPr="000835C3" w:rsidRDefault="000835C3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14:paraId="75F0C5F5" w14:textId="77777777" w:rsidR="000835C3" w:rsidRPr="000835C3" w:rsidRDefault="000835C3" w:rsidP="0098345C">
      <w:pPr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  <w:r w:rsidRPr="000835C3">
        <w:rPr>
          <w:rFonts w:ascii="Times New Roman" w:hAnsi="Times New Roman" w:cs="Times New Roman"/>
          <w:sz w:val="24"/>
          <w:szCs w:val="24"/>
          <w:lang w:val="sr-Latn-RS"/>
        </w:rPr>
        <w:t>GALENIKA A.D. BEOGRAD,Beograd, Batajnički drum bb</w:t>
      </w:r>
    </w:p>
    <w:p w14:paraId="30E73540" w14:textId="77777777" w:rsidR="000835C3" w:rsidRPr="000835C3" w:rsidRDefault="000835C3" w:rsidP="0098345C">
      <w:pPr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  <w:r w:rsidRPr="000835C3">
        <w:rPr>
          <w:rFonts w:ascii="Times New Roman" w:hAnsi="Times New Roman" w:cs="Times New Roman"/>
          <w:sz w:val="24"/>
          <w:szCs w:val="24"/>
          <w:lang w:val="sr-Latn-RS"/>
        </w:rPr>
        <w:t>OGLAŠAVA</w:t>
      </w:r>
    </w:p>
    <w:p w14:paraId="30F2ABCC" w14:textId="77777777" w:rsidR="000835C3" w:rsidRPr="000835C3" w:rsidRDefault="000835C3" w:rsidP="0098345C">
      <w:pPr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  <w:r w:rsidRPr="000835C3">
        <w:rPr>
          <w:rFonts w:ascii="Times New Roman" w:hAnsi="Times New Roman" w:cs="Times New Roman"/>
          <w:sz w:val="24"/>
          <w:szCs w:val="24"/>
          <w:lang w:val="sr-Latn-RS"/>
        </w:rPr>
        <w:t>Prodaju nepokretne imovine</w:t>
      </w:r>
    </w:p>
    <w:p w14:paraId="68B578E3" w14:textId="77777777" w:rsidR="000835C3" w:rsidRPr="000835C3" w:rsidRDefault="000835C3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14:paraId="14EB9D1F" w14:textId="77777777" w:rsidR="000835C3" w:rsidRPr="000835C3" w:rsidRDefault="000835C3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14:paraId="2DF75D05" w14:textId="77777777" w:rsidR="000835C3" w:rsidRPr="000835C3" w:rsidRDefault="000835C3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6365F7">
        <w:rPr>
          <w:rFonts w:ascii="Times New Roman" w:hAnsi="Times New Roman" w:cs="Times New Roman"/>
          <w:b/>
          <w:sz w:val="24"/>
          <w:szCs w:val="24"/>
          <w:lang w:val="sr-Latn-RS"/>
        </w:rPr>
        <w:t>PREDMET PRODAJE</w:t>
      </w:r>
    </w:p>
    <w:p w14:paraId="05B8497C" w14:textId="77777777" w:rsidR="000835C3" w:rsidRPr="000835C3" w:rsidRDefault="000835C3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14:paraId="09E7C429" w14:textId="46176463" w:rsidR="000835C3" w:rsidRDefault="000835C3" w:rsidP="000A686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0835C3">
        <w:rPr>
          <w:rFonts w:ascii="Times New Roman" w:hAnsi="Times New Roman" w:cs="Times New Roman"/>
          <w:sz w:val="24"/>
          <w:szCs w:val="24"/>
          <w:lang w:val="sr-Latn-RS"/>
        </w:rPr>
        <w:t>Predmet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prodaje je nepokretnost u</w:t>
      </w:r>
      <w:r w:rsidR="008B6333">
        <w:rPr>
          <w:rFonts w:ascii="Times New Roman" w:hAnsi="Times New Roman" w:cs="Times New Roman"/>
          <w:sz w:val="24"/>
          <w:szCs w:val="24"/>
          <w:lang w:val="sr-Latn-RS"/>
        </w:rPr>
        <w:t xml:space="preserve"> Babušnici koja je u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vlasništvu </w:t>
      </w:r>
      <w:r w:rsidR="00A01AF6">
        <w:rPr>
          <w:rFonts w:ascii="Times New Roman" w:hAnsi="Times New Roman" w:cs="Times New Roman"/>
          <w:sz w:val="24"/>
          <w:szCs w:val="24"/>
          <w:lang w:val="sr-Latn-RS"/>
        </w:rPr>
        <w:t>Galenike a.d. Beograd,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Batajnički drum bb,</w:t>
      </w:r>
      <w:r w:rsidR="00DE64B2">
        <w:rPr>
          <w:rFonts w:ascii="Times New Roman" w:hAnsi="Times New Roman" w:cs="Times New Roman"/>
          <w:sz w:val="24"/>
          <w:szCs w:val="24"/>
          <w:lang w:val="sr-Latn-RS"/>
        </w:rPr>
        <w:t xml:space="preserve"> MB: 07726325, PIB: 100001038, </w:t>
      </w:r>
      <w:r w:rsidR="00433585">
        <w:rPr>
          <w:rFonts w:ascii="Times New Roman" w:hAnsi="Times New Roman" w:cs="Times New Roman"/>
          <w:sz w:val="24"/>
          <w:szCs w:val="24"/>
          <w:lang w:val="sr-Latn-RS"/>
        </w:rPr>
        <w:t xml:space="preserve">a što prestavlja </w:t>
      </w:r>
      <w:r w:rsidR="00433585" w:rsidRPr="00433585">
        <w:rPr>
          <w:rFonts w:ascii="Times New Roman" w:hAnsi="Times New Roman" w:cs="Times New Roman"/>
          <w:sz w:val="24"/>
          <w:szCs w:val="24"/>
          <w:lang w:val="sr-Latn-RS"/>
        </w:rPr>
        <w:t>fabrički pogon nekadašnje fabrike FPM Agromehanika Boljevac-proizvodni pogon Babušnica</w:t>
      </w:r>
      <w:r w:rsidR="00433585">
        <w:rPr>
          <w:rFonts w:ascii="Times New Roman" w:hAnsi="Times New Roman" w:cs="Times New Roman"/>
          <w:sz w:val="24"/>
          <w:szCs w:val="24"/>
          <w:lang w:val="sr-Latn-RS"/>
        </w:rPr>
        <w:t>,</w:t>
      </w:r>
      <w:r w:rsidR="00433585" w:rsidRPr="00433585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koju čini zemljište površine </w:t>
      </w:r>
      <w:r w:rsidR="008B6333">
        <w:rPr>
          <w:rFonts w:ascii="Times New Roman" w:hAnsi="Times New Roman" w:cs="Times New Roman"/>
          <w:sz w:val="24"/>
          <w:szCs w:val="24"/>
          <w:lang w:val="sr-Latn-RS"/>
        </w:rPr>
        <w:t xml:space="preserve">8109 </w:t>
      </w:r>
      <w:r>
        <w:rPr>
          <w:rFonts w:ascii="Times New Roman" w:hAnsi="Times New Roman" w:cs="Times New Roman"/>
          <w:sz w:val="24"/>
          <w:szCs w:val="24"/>
          <w:lang w:val="sr-Latn-RS"/>
        </w:rPr>
        <w:t>m2</w:t>
      </w:r>
      <w:r w:rsidR="00A01AF6">
        <w:rPr>
          <w:rFonts w:ascii="Times New Roman" w:hAnsi="Times New Roman" w:cs="Times New Roman"/>
          <w:sz w:val="24"/>
          <w:szCs w:val="24"/>
          <w:lang w:val="sr-Latn-RS"/>
        </w:rPr>
        <w:t xml:space="preserve">, na adresi </w:t>
      </w:r>
      <w:r w:rsidR="008B6333">
        <w:rPr>
          <w:rFonts w:ascii="Times New Roman" w:hAnsi="Times New Roman" w:cs="Times New Roman"/>
          <w:sz w:val="24"/>
          <w:szCs w:val="24"/>
          <w:lang w:val="sr-Latn-RS"/>
        </w:rPr>
        <w:t>Živojina Nikolića Brke br.53</w:t>
      </w:r>
      <w:r w:rsidR="006365F7">
        <w:rPr>
          <w:rFonts w:ascii="Times New Roman" w:hAnsi="Times New Roman" w:cs="Times New Roman"/>
          <w:sz w:val="24"/>
          <w:szCs w:val="24"/>
          <w:lang w:val="sr-Latn-RS"/>
        </w:rPr>
        <w:t>, br. p</w:t>
      </w:r>
      <w:r w:rsidR="00A01AF6">
        <w:rPr>
          <w:rFonts w:ascii="Times New Roman" w:hAnsi="Times New Roman" w:cs="Times New Roman"/>
          <w:sz w:val="24"/>
          <w:szCs w:val="24"/>
          <w:lang w:val="sr-Latn-RS"/>
        </w:rPr>
        <w:t xml:space="preserve">arcele </w:t>
      </w:r>
      <w:r w:rsidR="008B6333">
        <w:rPr>
          <w:rFonts w:ascii="Times New Roman" w:hAnsi="Times New Roman" w:cs="Times New Roman"/>
          <w:sz w:val="24"/>
          <w:szCs w:val="24"/>
          <w:lang w:val="sr-Latn-RS"/>
        </w:rPr>
        <w:t>851</w:t>
      </w:r>
      <w:r w:rsidR="00CB7CBF">
        <w:rPr>
          <w:rFonts w:ascii="Times New Roman" w:hAnsi="Times New Roman" w:cs="Times New Roman"/>
          <w:sz w:val="24"/>
          <w:szCs w:val="24"/>
          <w:lang w:val="sr-Latn-RS"/>
        </w:rPr>
        <w:t>/1,</w:t>
      </w:r>
      <w:r w:rsidR="006365F7">
        <w:rPr>
          <w:rFonts w:ascii="Times New Roman" w:hAnsi="Times New Roman" w:cs="Times New Roman"/>
          <w:sz w:val="24"/>
          <w:szCs w:val="24"/>
          <w:lang w:val="sr-Latn-RS"/>
        </w:rPr>
        <w:t xml:space="preserve"> Katastarska opština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8B6333">
        <w:rPr>
          <w:rFonts w:ascii="Times New Roman" w:hAnsi="Times New Roman" w:cs="Times New Roman"/>
          <w:sz w:val="24"/>
          <w:szCs w:val="24"/>
          <w:lang w:val="sr-Latn-RS"/>
        </w:rPr>
        <w:t>Babušnica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i</w:t>
      </w:r>
      <w:r w:rsidR="008B6333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8B6333" w:rsidRPr="008B6333">
        <w:rPr>
          <w:rFonts w:ascii="Times New Roman" w:hAnsi="Times New Roman" w:cs="Times New Roman"/>
          <w:sz w:val="24"/>
          <w:szCs w:val="24"/>
          <w:lang w:val="sr-Latn-RS"/>
        </w:rPr>
        <w:t>7 objekata i to glavne fabričke hale,skladišta materijala, trafostanice i 3 pomoćna objekta i portirnice</w:t>
      </w:r>
      <w:r w:rsidR="008B6333">
        <w:rPr>
          <w:rFonts w:ascii="Times New Roman" w:hAnsi="Times New Roman" w:cs="Times New Roman"/>
          <w:sz w:val="24"/>
          <w:szCs w:val="24"/>
          <w:lang w:val="sr-Latn-RS"/>
        </w:rPr>
        <w:t>, sve na kat.parceli br. 851/1 KO Babušnica</w:t>
      </w:r>
      <w:r w:rsidR="006365F7">
        <w:rPr>
          <w:rFonts w:ascii="Times New Roman" w:hAnsi="Times New Roman" w:cs="Times New Roman"/>
          <w:sz w:val="24"/>
          <w:szCs w:val="24"/>
          <w:lang w:val="sr-Latn-RS"/>
        </w:rPr>
        <w:t>,</w:t>
      </w:r>
      <w:r w:rsidR="00A01AF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6365F7">
        <w:rPr>
          <w:rFonts w:ascii="Times New Roman" w:hAnsi="Times New Roman" w:cs="Times New Roman"/>
          <w:sz w:val="24"/>
          <w:szCs w:val="24"/>
          <w:lang w:val="sr-Latn-RS"/>
        </w:rPr>
        <w:t xml:space="preserve">na adresi </w:t>
      </w:r>
      <w:r w:rsidR="008B6333">
        <w:rPr>
          <w:rFonts w:ascii="Times New Roman" w:hAnsi="Times New Roman" w:cs="Times New Roman"/>
          <w:sz w:val="24"/>
          <w:szCs w:val="24"/>
          <w:lang w:val="sr-Latn-RS"/>
        </w:rPr>
        <w:t>Živojina Nikolića Brke br.53</w:t>
      </w:r>
      <w:r w:rsidR="006365F7">
        <w:rPr>
          <w:rFonts w:ascii="Times New Roman" w:hAnsi="Times New Roman" w:cs="Times New Roman"/>
          <w:sz w:val="24"/>
          <w:szCs w:val="24"/>
          <w:lang w:val="sr-Latn-RS"/>
        </w:rPr>
        <w:t>, Katastarska opština</w:t>
      </w:r>
      <w:r w:rsidR="00A01AF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8B6333">
        <w:rPr>
          <w:rFonts w:ascii="Times New Roman" w:hAnsi="Times New Roman" w:cs="Times New Roman"/>
          <w:sz w:val="24"/>
          <w:szCs w:val="24"/>
          <w:lang w:val="sr-Latn-RS"/>
        </w:rPr>
        <w:t>Babušnica</w:t>
      </w:r>
      <w:r w:rsidR="00CB7CBF">
        <w:rPr>
          <w:rFonts w:ascii="Times New Roman" w:hAnsi="Times New Roman" w:cs="Times New Roman"/>
          <w:sz w:val="24"/>
          <w:szCs w:val="24"/>
          <w:lang w:val="sr-Latn-RS"/>
        </w:rPr>
        <w:t>, sve upisano u</w:t>
      </w:r>
      <w:r w:rsidR="00CB7CBF" w:rsidRPr="00CB7CBF">
        <w:t xml:space="preserve"> </w:t>
      </w:r>
      <w:r w:rsidR="00CB7CBF" w:rsidRPr="00CB7CBF">
        <w:rPr>
          <w:rFonts w:ascii="Times New Roman" w:hAnsi="Times New Roman" w:cs="Times New Roman"/>
          <w:sz w:val="24"/>
          <w:szCs w:val="24"/>
          <w:lang w:val="sr-Latn-RS"/>
        </w:rPr>
        <w:t xml:space="preserve">list nepokretnosti br. </w:t>
      </w:r>
      <w:r w:rsidR="008B6333">
        <w:rPr>
          <w:rFonts w:ascii="Times New Roman" w:hAnsi="Times New Roman" w:cs="Times New Roman"/>
          <w:sz w:val="24"/>
          <w:szCs w:val="24"/>
          <w:lang w:val="sr-Latn-RS"/>
        </w:rPr>
        <w:t>390</w:t>
      </w:r>
      <w:r w:rsidR="00CB7CBF">
        <w:rPr>
          <w:rFonts w:ascii="Times New Roman" w:hAnsi="Times New Roman" w:cs="Times New Roman"/>
          <w:sz w:val="24"/>
          <w:szCs w:val="24"/>
          <w:lang w:val="sr-Latn-RS"/>
        </w:rPr>
        <w:t xml:space="preserve"> Katastarska opština </w:t>
      </w:r>
      <w:r w:rsidR="008B6333">
        <w:rPr>
          <w:rFonts w:ascii="Times New Roman" w:hAnsi="Times New Roman" w:cs="Times New Roman"/>
          <w:sz w:val="24"/>
          <w:szCs w:val="24"/>
          <w:lang w:val="sr-Latn-RS"/>
        </w:rPr>
        <w:t>Babušnica</w:t>
      </w:r>
      <w:r w:rsidR="00CB7CBF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1B5D0F85" w14:textId="177058F7" w:rsidR="0098345C" w:rsidRDefault="0098345C" w:rsidP="000A686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Zainteresovani ponuđači mogu da razgledaju nepokretnost </w:t>
      </w:r>
      <w:r w:rsidR="00F57C79">
        <w:rPr>
          <w:rFonts w:ascii="Times New Roman" w:hAnsi="Times New Roman" w:cs="Times New Roman"/>
          <w:sz w:val="24"/>
          <w:szCs w:val="24"/>
          <w:lang w:val="sr-Latn-RS"/>
        </w:rPr>
        <w:t xml:space="preserve">na osnovu iskazanog </w:t>
      </w:r>
      <w:r w:rsidR="00F57C79" w:rsidRPr="00F57C79">
        <w:rPr>
          <w:rFonts w:ascii="Times New Roman" w:hAnsi="Times New Roman" w:cs="Times New Roman"/>
          <w:sz w:val="24"/>
          <w:szCs w:val="24"/>
          <w:lang w:val="sr-Latn-RS"/>
        </w:rPr>
        <w:t xml:space="preserve">interesovanja </w:t>
      </w:r>
      <w:r w:rsidR="00F57C79">
        <w:rPr>
          <w:rFonts w:ascii="Times New Roman" w:hAnsi="Times New Roman" w:cs="Times New Roman"/>
          <w:sz w:val="24"/>
          <w:szCs w:val="24"/>
          <w:lang w:val="sr-Latn-RS"/>
        </w:rPr>
        <w:t xml:space="preserve">a u prethodnom dogovoru </w:t>
      </w:r>
      <w:r>
        <w:rPr>
          <w:rFonts w:ascii="Times New Roman" w:hAnsi="Times New Roman" w:cs="Times New Roman"/>
          <w:sz w:val="24"/>
          <w:szCs w:val="24"/>
          <w:lang w:val="sr-Latn-RS"/>
        </w:rPr>
        <w:t>sa Galenikom a.d. Beograd.</w:t>
      </w:r>
    </w:p>
    <w:p w14:paraId="5C2924C0" w14:textId="3CD7BA8D" w:rsidR="0098345C" w:rsidRDefault="0098345C" w:rsidP="000A686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Zainteresovana lica radi dobijanja dodatnih informacija i obaveštenja mogu se obratiti </w:t>
      </w:r>
      <w:r w:rsidR="00A95884">
        <w:rPr>
          <w:rFonts w:ascii="Times New Roman" w:hAnsi="Times New Roman" w:cs="Times New Roman"/>
          <w:sz w:val="24"/>
          <w:szCs w:val="24"/>
          <w:lang w:val="sr-Latn-RS"/>
        </w:rPr>
        <w:t xml:space="preserve">Galenici a.d. Beograd na email: </w:t>
      </w:r>
      <w:hyperlink r:id="rId5" w:history="1">
        <w:r w:rsidR="00433585" w:rsidRPr="00492EA3">
          <w:rPr>
            <w:rStyle w:val="Hyperlink"/>
            <w:rFonts w:ascii="Times New Roman" w:hAnsi="Times New Roman" w:cs="Times New Roman"/>
            <w:sz w:val="24"/>
            <w:szCs w:val="24"/>
            <w:lang w:val="sr-Latn-RS"/>
          </w:rPr>
          <w:t>nradovic@galenika.rs</w:t>
        </w:r>
      </w:hyperlink>
      <w:r>
        <w:rPr>
          <w:rFonts w:ascii="Times New Roman" w:hAnsi="Times New Roman" w:cs="Times New Roman"/>
          <w:sz w:val="24"/>
          <w:szCs w:val="24"/>
          <w:lang w:val="sr-Latn-RS"/>
        </w:rPr>
        <w:t>,</w:t>
      </w:r>
      <w:r w:rsidR="00433585">
        <w:rPr>
          <w:rFonts w:ascii="Times New Roman" w:hAnsi="Times New Roman" w:cs="Times New Roman"/>
          <w:sz w:val="24"/>
          <w:szCs w:val="24"/>
          <w:lang w:val="sr-Latn-RS"/>
        </w:rPr>
        <w:t xml:space="preserve"> i broj telefona 060/2200370 i 011/3071380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radnim danom od 8:00 do 16:00 časova.</w:t>
      </w:r>
    </w:p>
    <w:p w14:paraId="3173C5DF" w14:textId="77777777" w:rsidR="0098345C" w:rsidRDefault="0098345C" w:rsidP="000A6864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417AD9F9" w14:textId="77777777" w:rsidR="0098345C" w:rsidRDefault="0098345C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14:paraId="2108F6C2" w14:textId="77777777" w:rsidR="0098345C" w:rsidRPr="006365F7" w:rsidRDefault="000A6864">
      <w:pPr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6365F7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USLOVI </w:t>
      </w:r>
      <w:r w:rsidR="00CB7CBF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Pr="006365F7">
        <w:rPr>
          <w:rFonts w:ascii="Times New Roman" w:hAnsi="Times New Roman" w:cs="Times New Roman"/>
          <w:b/>
          <w:sz w:val="24"/>
          <w:szCs w:val="24"/>
          <w:lang w:val="sr-Latn-RS"/>
        </w:rPr>
        <w:t>PRODAJE</w:t>
      </w:r>
    </w:p>
    <w:p w14:paraId="6FEF2706" w14:textId="77777777" w:rsidR="0098345C" w:rsidRDefault="0098345C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14:paraId="44B8F403" w14:textId="77777777" w:rsidR="0098345C" w:rsidRDefault="0098345C" w:rsidP="000A686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Prodaje se vrši u postupku prikupljanja pisanih zatvorenih ponuda, a nepokretnost se prodaje u „viđenom stanju“, bez prava kupca na naknadne reklamacije.</w:t>
      </w:r>
    </w:p>
    <w:p w14:paraId="0675E10C" w14:textId="77777777" w:rsidR="004703A7" w:rsidRDefault="004703A7" w:rsidP="004703A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Ukoliko </w:t>
      </w:r>
      <w:r w:rsidRPr="004703A7">
        <w:rPr>
          <w:rFonts w:ascii="Times New Roman" w:hAnsi="Times New Roman" w:cs="Times New Roman"/>
          <w:sz w:val="24"/>
          <w:szCs w:val="24"/>
          <w:lang w:val="sr-Latn-RS"/>
        </w:rPr>
        <w:t>Prodavac smatra da je bilo koja od pristiglih ponuda prihvatljiva sa stanovista Prodavca</w:t>
      </w:r>
      <w:r>
        <w:rPr>
          <w:rFonts w:ascii="Times New Roman" w:hAnsi="Times New Roman" w:cs="Times New Roman"/>
          <w:sz w:val="24"/>
          <w:szCs w:val="24"/>
          <w:lang w:val="sr-Latn-RS"/>
        </w:rPr>
        <w:t>, k</w:t>
      </w:r>
      <w:r w:rsidR="00A95884">
        <w:rPr>
          <w:rFonts w:ascii="Times New Roman" w:hAnsi="Times New Roman" w:cs="Times New Roman"/>
          <w:sz w:val="24"/>
          <w:szCs w:val="24"/>
          <w:lang w:val="sr-Latn-RS"/>
        </w:rPr>
        <w:t>onačna kup</w:t>
      </w:r>
      <w:r w:rsidR="006365F7">
        <w:rPr>
          <w:rFonts w:ascii="Times New Roman" w:hAnsi="Times New Roman" w:cs="Times New Roman"/>
          <w:sz w:val="24"/>
          <w:szCs w:val="24"/>
          <w:lang w:val="sr-Latn-RS"/>
        </w:rPr>
        <w:t>o</w:t>
      </w:r>
      <w:r w:rsidR="00A95884">
        <w:rPr>
          <w:rFonts w:ascii="Times New Roman" w:hAnsi="Times New Roman" w:cs="Times New Roman"/>
          <w:sz w:val="24"/>
          <w:szCs w:val="24"/>
          <w:lang w:val="sr-Latn-RS"/>
        </w:rPr>
        <w:t>prodajna cena nepokretnosti biće utvrđena nakon sprovedenog postupka prikupljanja pisanih ponuda.</w:t>
      </w:r>
    </w:p>
    <w:p w14:paraId="7347478C" w14:textId="52A47A5A" w:rsidR="00A95884" w:rsidRDefault="00A95884" w:rsidP="000A686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Kupoprodajna cena nepokretnosti utvrđena u visini najpovoljnije ponude uplatiće se u </w:t>
      </w:r>
      <w:r w:rsidR="00E249E6">
        <w:rPr>
          <w:rFonts w:ascii="Times New Roman" w:hAnsi="Times New Roman" w:cs="Times New Roman"/>
          <w:sz w:val="24"/>
          <w:szCs w:val="24"/>
          <w:lang w:val="sr-Latn-RS"/>
        </w:rPr>
        <w:t>dinarskoj protivrednosti po srednjem kursu NBS na dan uplate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na račun Galenike a.d. Beograd.</w:t>
      </w:r>
    </w:p>
    <w:p w14:paraId="1090BCEC" w14:textId="3475D406" w:rsidR="00A95884" w:rsidRDefault="00A95884" w:rsidP="000A686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Rok za plaćanje kupoprodajne cene je </w:t>
      </w:r>
      <w:r w:rsidR="00F57C79">
        <w:rPr>
          <w:rFonts w:ascii="Times New Roman" w:hAnsi="Times New Roman" w:cs="Times New Roman"/>
          <w:sz w:val="24"/>
          <w:szCs w:val="24"/>
          <w:lang w:val="sr-Latn-RS"/>
        </w:rPr>
        <w:t>15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(</w:t>
      </w:r>
      <w:r w:rsidR="00F57C79">
        <w:rPr>
          <w:rFonts w:ascii="Times New Roman" w:hAnsi="Times New Roman" w:cs="Times New Roman"/>
          <w:sz w:val="24"/>
          <w:szCs w:val="24"/>
          <w:lang w:val="sr-Latn-RS"/>
        </w:rPr>
        <w:t>petnaest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) </w:t>
      </w:r>
      <w:r w:rsidR="00F57C79">
        <w:rPr>
          <w:rFonts w:ascii="Times New Roman" w:hAnsi="Times New Roman" w:cs="Times New Roman"/>
          <w:sz w:val="24"/>
          <w:szCs w:val="24"/>
          <w:lang w:val="sr-Latn-RS"/>
        </w:rPr>
        <w:t xml:space="preserve">dana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od dana obaveštenja kupca da je njegova ponuda prihvaćena. Rok za obaveštenje kupca da je njegova ponuda prihvaćena </w:t>
      </w:r>
      <w:r w:rsidR="00B07059">
        <w:rPr>
          <w:rFonts w:ascii="Times New Roman" w:hAnsi="Times New Roman" w:cs="Times New Roman"/>
          <w:sz w:val="24"/>
          <w:szCs w:val="24"/>
          <w:lang w:val="sr-Latn-RS"/>
        </w:rPr>
        <w:t>je najkasnije do 01.11.2021.godine</w:t>
      </w:r>
      <w:r w:rsidR="00F57C79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1BAC7557" w14:textId="721FE135" w:rsidR="00A95884" w:rsidRDefault="00A95884" w:rsidP="000A686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Troškovi potvrde ugovora i prenosa vlasništva</w:t>
      </w:r>
      <w:r w:rsidR="00F57C79">
        <w:rPr>
          <w:rFonts w:ascii="Times New Roman" w:hAnsi="Times New Roman" w:cs="Times New Roman"/>
          <w:sz w:val="24"/>
          <w:szCs w:val="24"/>
          <w:lang w:val="sr-Latn-RS"/>
        </w:rPr>
        <w:t xml:space="preserve"> padaju na teret Kupca.</w:t>
      </w:r>
    </w:p>
    <w:p w14:paraId="421E48A5" w14:textId="675F1D88" w:rsidR="004703A7" w:rsidRDefault="004703A7" w:rsidP="000A686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Celokupan postupak prodaje uslovljen je pribavljanjem Odluke/Saglasnosti Nadzornog odbora Galenike a.d. Beograd</w:t>
      </w:r>
      <w:r w:rsidR="00822E1F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1ED5CB11" w14:textId="77777777" w:rsidR="00A95884" w:rsidRDefault="004703A7" w:rsidP="000A6864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ab/>
      </w:r>
    </w:p>
    <w:p w14:paraId="0ADC1EF3" w14:textId="77777777" w:rsidR="00A95884" w:rsidRDefault="00A95884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14:paraId="399C069A" w14:textId="77777777" w:rsidR="00A95884" w:rsidRPr="00515C50" w:rsidRDefault="00A95884" w:rsidP="006365F7">
      <w:pPr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515C50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USLOVI </w:t>
      </w:r>
      <w:r w:rsidR="00CB7CBF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Pr="00515C50">
        <w:rPr>
          <w:rFonts w:ascii="Times New Roman" w:hAnsi="Times New Roman" w:cs="Times New Roman"/>
          <w:b/>
          <w:sz w:val="24"/>
          <w:szCs w:val="24"/>
          <w:lang w:val="sr-Latn-RS"/>
        </w:rPr>
        <w:t>PRIJAVLJIVANJA</w:t>
      </w:r>
    </w:p>
    <w:p w14:paraId="31B60FDF" w14:textId="77777777" w:rsidR="00A95884" w:rsidRDefault="00A95884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14:paraId="308BB441" w14:textId="19F67A33" w:rsidR="004703A7" w:rsidRDefault="00A95884" w:rsidP="00515C50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Pravo učešća na oglasu imaju sva pravna i fizička lica, koja, u skladu sa propisima Republike Srbije, dostave ispunjen i </w:t>
      </w:r>
      <w:r w:rsidR="006365F7">
        <w:rPr>
          <w:rFonts w:ascii="Times New Roman" w:hAnsi="Times New Roman" w:cs="Times New Roman"/>
          <w:sz w:val="24"/>
          <w:szCs w:val="24"/>
          <w:lang w:val="sr-Latn-RS"/>
        </w:rPr>
        <w:t>potpisan formular</w:t>
      </w:r>
      <w:r w:rsidR="00F57C79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7A8EFE12" w14:textId="46FCDAB9" w:rsidR="00A95884" w:rsidRDefault="00A95884" w:rsidP="00E249E6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5AB5FE49" w14:textId="12BD5DDC" w:rsidR="000A6864" w:rsidRDefault="00F57C79" w:rsidP="00515C50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lastRenderedPageBreak/>
        <w:t xml:space="preserve">Propisani formular </w:t>
      </w:r>
      <w:r w:rsidR="000A6864">
        <w:rPr>
          <w:rFonts w:ascii="Times New Roman" w:hAnsi="Times New Roman" w:cs="Times New Roman"/>
          <w:sz w:val="24"/>
          <w:szCs w:val="24"/>
          <w:lang w:val="sr-Latn-RS"/>
        </w:rPr>
        <w:t>moguće je dobiti bez naknade, elektronskim putem, od strane Galenike a.d Beograd (email:</w:t>
      </w:r>
      <w:r w:rsidR="00E249E6">
        <w:rPr>
          <w:rFonts w:ascii="Times New Roman" w:hAnsi="Times New Roman" w:cs="Times New Roman"/>
          <w:sz w:val="24"/>
          <w:szCs w:val="24"/>
          <w:lang w:val="sr-Latn-RS"/>
        </w:rPr>
        <w:t>nradovic</w:t>
      </w:r>
      <w:r w:rsidR="000A6864">
        <w:rPr>
          <w:rFonts w:ascii="Times New Roman" w:hAnsi="Times New Roman" w:cs="Times New Roman"/>
          <w:sz w:val="24"/>
          <w:szCs w:val="24"/>
          <w:lang w:val="sr-Latn-RS"/>
        </w:rPr>
        <w:t>@galenika.rs).</w:t>
      </w:r>
    </w:p>
    <w:p w14:paraId="12E91934" w14:textId="77777777" w:rsidR="000A6864" w:rsidRDefault="000A6864" w:rsidP="00515C50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Uredna i potpuna pismena ponuda mora da sadrži:</w:t>
      </w:r>
    </w:p>
    <w:p w14:paraId="13789BD6" w14:textId="249AE125" w:rsidR="000A6864" w:rsidRPr="004703A7" w:rsidRDefault="000A6864" w:rsidP="004703A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515C50">
        <w:rPr>
          <w:rFonts w:ascii="Times New Roman" w:hAnsi="Times New Roman" w:cs="Times New Roman"/>
          <w:sz w:val="24"/>
          <w:szCs w:val="24"/>
          <w:lang w:val="sr-Latn-RS"/>
        </w:rPr>
        <w:t xml:space="preserve">Visinu ponuđene kupoprodajne cene izražene u </w:t>
      </w:r>
      <w:r w:rsidR="00E249E6">
        <w:rPr>
          <w:rFonts w:ascii="Times New Roman" w:hAnsi="Times New Roman" w:cs="Times New Roman"/>
          <w:sz w:val="24"/>
          <w:szCs w:val="24"/>
          <w:lang w:val="sr-Latn-RS"/>
        </w:rPr>
        <w:t>EUR.</w:t>
      </w:r>
    </w:p>
    <w:p w14:paraId="1A836553" w14:textId="77777777" w:rsidR="000A6864" w:rsidRDefault="000A6864" w:rsidP="00515C50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3DD2F359" w14:textId="40018418" w:rsidR="000A6864" w:rsidRDefault="000A6864" w:rsidP="00515C50">
      <w:pPr>
        <w:ind w:firstLine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Ponude se dostavljaju na adresu Batajnički drum bb, Beograd-Zemun, najkasnije do </w:t>
      </w:r>
      <w:r w:rsidR="00B07059">
        <w:rPr>
          <w:rFonts w:ascii="Times New Roman" w:hAnsi="Times New Roman" w:cs="Times New Roman"/>
          <w:sz w:val="24"/>
          <w:szCs w:val="24"/>
          <w:lang w:val="sr-Latn-RS"/>
        </w:rPr>
        <w:t>15</w:t>
      </w:r>
      <w:r w:rsidR="00433585" w:rsidRPr="00433585">
        <w:rPr>
          <w:rFonts w:ascii="Times New Roman" w:hAnsi="Times New Roman" w:cs="Times New Roman"/>
          <w:sz w:val="24"/>
          <w:szCs w:val="24"/>
          <w:lang w:val="sr-Latn-RS"/>
        </w:rPr>
        <w:t>.</w:t>
      </w:r>
      <w:r w:rsidR="00B07059">
        <w:rPr>
          <w:rFonts w:ascii="Times New Roman" w:hAnsi="Times New Roman" w:cs="Times New Roman"/>
          <w:sz w:val="24"/>
          <w:szCs w:val="24"/>
          <w:lang w:val="sr-Latn-RS"/>
        </w:rPr>
        <w:t>10</w:t>
      </w:r>
      <w:r w:rsidR="00433585" w:rsidRPr="00433585">
        <w:rPr>
          <w:rFonts w:ascii="Times New Roman" w:hAnsi="Times New Roman" w:cs="Times New Roman"/>
          <w:sz w:val="24"/>
          <w:szCs w:val="24"/>
          <w:lang w:val="sr-Latn-RS"/>
        </w:rPr>
        <w:t>.</w:t>
      </w:r>
      <w:r w:rsidR="00E249E6" w:rsidRPr="00433585">
        <w:rPr>
          <w:rFonts w:ascii="Times New Roman" w:hAnsi="Times New Roman" w:cs="Times New Roman"/>
          <w:sz w:val="24"/>
          <w:szCs w:val="24"/>
          <w:lang w:val="sr-Latn-RS"/>
        </w:rPr>
        <w:t>2021</w:t>
      </w:r>
      <w:r w:rsidRPr="00433585">
        <w:rPr>
          <w:rFonts w:ascii="Times New Roman" w:hAnsi="Times New Roman" w:cs="Times New Roman"/>
          <w:sz w:val="24"/>
          <w:szCs w:val="24"/>
          <w:lang w:val="sr-Latn-RS"/>
        </w:rPr>
        <w:t>.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Godine, do 16:00 časova, u zatvorenoj koverti na kojoj je jasno označeno: „Ponuda za kupovinu nepokretnosti na adresi </w:t>
      </w:r>
      <w:r w:rsidR="00E249E6">
        <w:rPr>
          <w:rFonts w:ascii="Times New Roman" w:hAnsi="Times New Roman" w:cs="Times New Roman"/>
          <w:sz w:val="24"/>
          <w:szCs w:val="24"/>
          <w:lang w:val="sr-Latn-RS"/>
        </w:rPr>
        <w:t>Živojina Nikolića Brke br.53</w:t>
      </w:r>
      <w:r>
        <w:rPr>
          <w:rFonts w:ascii="Times New Roman" w:hAnsi="Times New Roman" w:cs="Times New Roman"/>
          <w:sz w:val="24"/>
          <w:szCs w:val="24"/>
          <w:lang w:val="sr-Latn-RS"/>
        </w:rPr>
        <w:t>- NE OTVARATI“</w:t>
      </w:r>
      <w:r w:rsidR="00A0222A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60CE8123" w14:textId="77777777" w:rsidR="00A0222A" w:rsidRDefault="00A0222A" w:rsidP="00515C50">
      <w:pPr>
        <w:ind w:firstLine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Ako je ponuda poslata poštom, dan predaje pošti, isključivo preporučenom poštom, smatra se kao dan predaje  Galenika a.d. Beograd, pod uslovom da je pošiljka stigla u Galenika a.d. Beograd do dana otvaranja ponuda.</w:t>
      </w:r>
    </w:p>
    <w:p w14:paraId="6D3CF374" w14:textId="77777777" w:rsidR="00A0222A" w:rsidRDefault="00A0222A" w:rsidP="00515C50">
      <w:pPr>
        <w:ind w:firstLine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Neblagovremene i nepotpune ponude neće biti razmatrane.</w:t>
      </w:r>
    </w:p>
    <w:p w14:paraId="56549DE1" w14:textId="1841BE78" w:rsidR="00A0222A" w:rsidRDefault="00A0222A" w:rsidP="00515C50">
      <w:pPr>
        <w:ind w:firstLine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Ponuda u kojoj cena nije navedena u </w:t>
      </w:r>
      <w:r w:rsidR="00E249E6">
        <w:rPr>
          <w:rFonts w:ascii="Times New Roman" w:hAnsi="Times New Roman" w:cs="Times New Roman"/>
          <w:sz w:val="24"/>
          <w:szCs w:val="24"/>
          <w:lang w:val="sr-Latn-RS"/>
        </w:rPr>
        <w:t>EUR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ili je data opisno</w:t>
      </w:r>
      <w:r w:rsidR="005D53A9">
        <w:rPr>
          <w:rFonts w:ascii="Times New Roman" w:hAnsi="Times New Roman" w:cs="Times New Roman"/>
          <w:sz w:val="24"/>
          <w:szCs w:val="24"/>
          <w:lang w:val="sr-Latn-RS"/>
        </w:rPr>
        <w:t>, uslovno i nepreci</w:t>
      </w:r>
      <w:r w:rsidR="004703A7">
        <w:rPr>
          <w:rFonts w:ascii="Times New Roman" w:hAnsi="Times New Roman" w:cs="Times New Roman"/>
          <w:sz w:val="24"/>
          <w:szCs w:val="24"/>
          <w:lang w:val="sr-Latn-RS"/>
        </w:rPr>
        <w:t>z</w:t>
      </w:r>
      <w:r w:rsidR="005D53A9">
        <w:rPr>
          <w:rFonts w:ascii="Times New Roman" w:hAnsi="Times New Roman" w:cs="Times New Roman"/>
          <w:sz w:val="24"/>
          <w:szCs w:val="24"/>
          <w:lang w:val="sr-Latn-RS"/>
        </w:rPr>
        <w:t xml:space="preserve">no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neće se razmatrati.</w:t>
      </w:r>
    </w:p>
    <w:p w14:paraId="07399A95" w14:textId="5DDD67A4" w:rsidR="00A0222A" w:rsidRDefault="00A0222A" w:rsidP="00515C50">
      <w:pPr>
        <w:ind w:firstLine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Prodavac zadržava pravo da</w:t>
      </w:r>
      <w:r w:rsidR="00DF4771">
        <w:rPr>
          <w:rFonts w:ascii="Times New Roman" w:hAnsi="Times New Roman" w:cs="Times New Roman"/>
          <w:sz w:val="24"/>
          <w:szCs w:val="24"/>
          <w:lang w:val="sr-Latn-RS"/>
        </w:rPr>
        <w:t xml:space="preserve"> odustane od postupka iz razloga neodgovarajućih, nepotpunih li ekonomski neprihvatljivih ponuda dobijenih </w:t>
      </w:r>
      <w:r>
        <w:rPr>
          <w:rFonts w:ascii="Times New Roman" w:hAnsi="Times New Roman" w:cs="Times New Roman"/>
          <w:sz w:val="24"/>
          <w:szCs w:val="24"/>
          <w:lang w:val="sr-Latn-RS"/>
        </w:rPr>
        <w:t>po Javnom oglasu, kao i da u slučaju prijema neodgovarajućih i nepotpunih ponuda ne izvrši izbor najpovoljnijeg ponuđača</w:t>
      </w:r>
      <w:r w:rsidR="00E249E6">
        <w:rPr>
          <w:rFonts w:ascii="Times New Roman" w:hAnsi="Times New Roman" w:cs="Times New Roman"/>
          <w:sz w:val="24"/>
          <w:szCs w:val="24"/>
          <w:lang w:val="sr-Latn-RS"/>
        </w:rPr>
        <w:t>, kao ni da proda nepokrentnost po uslovima iz dobijenih ponuda.</w:t>
      </w:r>
    </w:p>
    <w:p w14:paraId="47EBF170" w14:textId="77777777" w:rsidR="00A0222A" w:rsidRDefault="00A0222A" w:rsidP="00515C50">
      <w:pPr>
        <w:ind w:firstLine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Prodavac neće snositi nikakavu odgovornost niti bitan dužan da nadoknadi štetu koju bi učesnik eventualn</w:t>
      </w:r>
      <w:r w:rsidR="00DA033B">
        <w:rPr>
          <w:rFonts w:ascii="Times New Roman" w:hAnsi="Times New Roman" w:cs="Times New Roman"/>
          <w:sz w:val="24"/>
          <w:szCs w:val="24"/>
          <w:lang w:val="sr-Latn-RS"/>
        </w:rPr>
        <w:t>o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mogao imati povodom učešća u ovom postupku.</w:t>
      </w:r>
    </w:p>
    <w:p w14:paraId="419A2F14" w14:textId="77777777" w:rsidR="00A0222A" w:rsidRDefault="00A0222A" w:rsidP="00515C50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530CE07D" w14:textId="77777777" w:rsidR="00A0222A" w:rsidRDefault="00A0222A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14:paraId="300D0D87" w14:textId="77777777" w:rsidR="00A0222A" w:rsidRPr="00515C50" w:rsidRDefault="00A0222A">
      <w:pPr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515C50">
        <w:rPr>
          <w:rFonts w:ascii="Times New Roman" w:hAnsi="Times New Roman" w:cs="Times New Roman"/>
          <w:b/>
          <w:sz w:val="24"/>
          <w:szCs w:val="24"/>
          <w:lang w:val="sr-Latn-RS"/>
        </w:rPr>
        <w:t>IZBOR NAJPOVOLJNIJEG PONUĐAČA</w:t>
      </w:r>
    </w:p>
    <w:p w14:paraId="7FCCC004" w14:textId="77777777" w:rsidR="00A0222A" w:rsidRDefault="00A0222A" w:rsidP="00515C50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6CEF60B2" w14:textId="324B8DA3" w:rsidR="00A0222A" w:rsidRDefault="00A0222A" w:rsidP="00515C50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Kriterijum za izbor najpovoljnijeg ponuđača je visina ponuđene kupoprodajne cene, pri čemu ponuđena kupoprodajna cena mora da bude jednaka ili </w:t>
      </w:r>
      <w:r w:rsidRPr="00E4693C">
        <w:rPr>
          <w:rFonts w:ascii="Times New Roman" w:hAnsi="Times New Roman" w:cs="Times New Roman"/>
          <w:sz w:val="24"/>
          <w:szCs w:val="24"/>
          <w:lang w:val="sr-Latn-RS"/>
        </w:rPr>
        <w:t xml:space="preserve">veća od minimalne </w:t>
      </w:r>
      <w:r w:rsidR="00DF4771" w:rsidRPr="00E4693C">
        <w:rPr>
          <w:rFonts w:ascii="Times New Roman" w:hAnsi="Times New Roman" w:cs="Times New Roman"/>
          <w:sz w:val="24"/>
          <w:szCs w:val="24"/>
          <w:lang w:val="sr-Latn-RS"/>
        </w:rPr>
        <w:t>ponuđene</w:t>
      </w:r>
      <w:r w:rsidRPr="00E4693C">
        <w:rPr>
          <w:rFonts w:ascii="Times New Roman" w:hAnsi="Times New Roman" w:cs="Times New Roman"/>
          <w:sz w:val="24"/>
          <w:szCs w:val="24"/>
          <w:lang w:val="sr-Latn-RS"/>
        </w:rPr>
        <w:t xml:space="preserve"> cene</w:t>
      </w:r>
      <w:r w:rsidR="00DF4771" w:rsidRPr="00E4693C">
        <w:rPr>
          <w:rFonts w:ascii="Times New Roman" w:hAnsi="Times New Roman" w:cs="Times New Roman"/>
          <w:sz w:val="24"/>
          <w:szCs w:val="24"/>
          <w:lang w:val="sr-Latn-RS"/>
        </w:rPr>
        <w:t xml:space="preserve"> od ostalih ponuđača</w:t>
      </w:r>
      <w:r w:rsidRPr="00E4693C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365D879F" w14:textId="709B7778" w:rsidR="00B47D55" w:rsidRDefault="00A0222A" w:rsidP="00822E1F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Otvaranje prispelih ponuda</w:t>
      </w:r>
      <w:r w:rsidR="00AE733B">
        <w:rPr>
          <w:rFonts w:ascii="Times New Roman" w:hAnsi="Times New Roman" w:cs="Times New Roman"/>
          <w:sz w:val="24"/>
          <w:szCs w:val="24"/>
          <w:lang w:val="sr-Latn-RS"/>
        </w:rPr>
        <w:t xml:space="preserve">, nejavno,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vršiće </w:t>
      </w:r>
      <w:r w:rsidR="00DA033B">
        <w:rPr>
          <w:rFonts w:ascii="Times New Roman" w:hAnsi="Times New Roman" w:cs="Times New Roman"/>
          <w:sz w:val="24"/>
          <w:szCs w:val="24"/>
          <w:lang w:val="sr-Latn-RS"/>
        </w:rPr>
        <w:t>nadležni organ Galenike a.d. Beograd</w:t>
      </w:r>
      <w:r w:rsidR="00D360EC">
        <w:rPr>
          <w:rFonts w:ascii="Times New Roman" w:hAnsi="Times New Roman" w:cs="Times New Roman"/>
          <w:sz w:val="24"/>
          <w:szCs w:val="24"/>
          <w:lang w:val="sr-Latn-RS"/>
        </w:rPr>
        <w:t xml:space="preserve"> u prostorijama Galenika a.d. Beograd.</w:t>
      </w:r>
    </w:p>
    <w:p w14:paraId="3D28BB73" w14:textId="77777777" w:rsidR="00D360EC" w:rsidRDefault="00D360EC" w:rsidP="00515C50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Uslovi za sprovođenje postupka razmatranja pisanih ponuda su ispunjeni ukoliko pristigne najmanje jedna blagovremena i potpuna ponuda.</w:t>
      </w:r>
    </w:p>
    <w:p w14:paraId="5EABF8B4" w14:textId="77777777" w:rsidR="00D360EC" w:rsidRDefault="00D360EC" w:rsidP="00515C50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Osnovni kriterijum za izbor najpovoljnijeg ponuđača je visina ponuđene kupoprodajne cene.</w:t>
      </w:r>
    </w:p>
    <w:p w14:paraId="0670E7A3" w14:textId="77777777" w:rsidR="00D360EC" w:rsidRDefault="00DA033B" w:rsidP="00B47D55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Nadležni </w:t>
      </w:r>
      <w:r w:rsidRPr="00DA033B">
        <w:rPr>
          <w:rFonts w:ascii="Times New Roman" w:hAnsi="Times New Roman" w:cs="Times New Roman"/>
          <w:sz w:val="24"/>
          <w:szCs w:val="24"/>
          <w:lang w:val="sr-Latn-RS"/>
        </w:rPr>
        <w:t xml:space="preserve">organ Galenike a.d. Beograd </w:t>
      </w:r>
      <w:r w:rsidR="00D360EC">
        <w:rPr>
          <w:rFonts w:ascii="Times New Roman" w:hAnsi="Times New Roman" w:cs="Times New Roman"/>
          <w:sz w:val="24"/>
          <w:szCs w:val="24"/>
          <w:lang w:val="sr-Latn-RS"/>
        </w:rPr>
        <w:t>utvrđuje redosled važećih ponuda. U slučaju da dva ili više ponuđača ponude istu</w:t>
      </w:r>
      <w:r w:rsidR="006365F7">
        <w:rPr>
          <w:rFonts w:ascii="Times New Roman" w:hAnsi="Times New Roman" w:cs="Times New Roman"/>
          <w:sz w:val="24"/>
          <w:szCs w:val="24"/>
          <w:lang w:val="sr-Latn-RS"/>
        </w:rPr>
        <w:t xml:space="preserve"> kupoprodajnu cenu,</w:t>
      </w:r>
      <w:r w:rsidR="00D360E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Galenika a.d. Beograd</w:t>
      </w:r>
      <w:r w:rsidR="00D360EC">
        <w:rPr>
          <w:rFonts w:ascii="Times New Roman" w:hAnsi="Times New Roman" w:cs="Times New Roman"/>
          <w:sz w:val="24"/>
          <w:szCs w:val="24"/>
          <w:lang w:val="sr-Latn-RS"/>
        </w:rPr>
        <w:t xml:space="preserve"> će pozvati ponuđače koji su ponudili isti iznos kupoprodajne cene da u roku od dva dana od dana prijema poziva dostave novu pisanu zatvorenu ponudu, a koje će </w:t>
      </w:r>
      <w:r>
        <w:rPr>
          <w:rFonts w:ascii="Times New Roman" w:hAnsi="Times New Roman" w:cs="Times New Roman"/>
          <w:sz w:val="24"/>
          <w:szCs w:val="24"/>
          <w:lang w:val="sr-Latn-RS"/>
        </w:rPr>
        <w:t>Galenika a.d. Beograd</w:t>
      </w:r>
      <w:r w:rsidR="00D360EC">
        <w:rPr>
          <w:rFonts w:ascii="Times New Roman" w:hAnsi="Times New Roman" w:cs="Times New Roman"/>
          <w:sz w:val="24"/>
          <w:szCs w:val="24"/>
          <w:lang w:val="sr-Latn-RS"/>
        </w:rPr>
        <w:t xml:space="preserve"> otvoriti i utvrditi najpovoljnijeg ponuđača</w:t>
      </w:r>
      <w:r>
        <w:rPr>
          <w:rFonts w:ascii="Times New Roman" w:hAnsi="Times New Roman" w:cs="Times New Roman"/>
          <w:sz w:val="24"/>
          <w:szCs w:val="24"/>
          <w:lang w:val="sr-Latn-RS"/>
        </w:rPr>
        <w:t>.</w:t>
      </w:r>
      <w:r w:rsidR="00D360EC">
        <w:rPr>
          <w:rFonts w:ascii="Times New Roman" w:hAnsi="Times New Roman" w:cs="Times New Roman"/>
          <w:sz w:val="24"/>
          <w:szCs w:val="24"/>
          <w:lang w:val="sr-Latn-RS"/>
        </w:rPr>
        <w:t xml:space="preserve"> Ukoliko ponuđači u roku od dva dana ne dostave n</w:t>
      </w:r>
      <w:r w:rsidR="00B47D55">
        <w:rPr>
          <w:rFonts w:ascii="Times New Roman" w:hAnsi="Times New Roman" w:cs="Times New Roman"/>
          <w:sz w:val="24"/>
          <w:szCs w:val="24"/>
          <w:lang w:val="sr-Latn-RS"/>
        </w:rPr>
        <w:t>ovu ponudu,</w:t>
      </w:r>
      <w:r w:rsidR="00DF2804" w:rsidRPr="00DF280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DF2804">
        <w:rPr>
          <w:rFonts w:ascii="Times New Roman" w:hAnsi="Times New Roman" w:cs="Times New Roman"/>
          <w:sz w:val="24"/>
          <w:szCs w:val="24"/>
          <w:lang w:val="sr-Latn-RS"/>
        </w:rPr>
        <w:t>Galenika a.d. Beograd će ponovo</w:t>
      </w:r>
      <w:r w:rsidR="00DF2804" w:rsidRPr="00DF280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DF2804">
        <w:rPr>
          <w:rFonts w:ascii="Times New Roman" w:hAnsi="Times New Roman" w:cs="Times New Roman"/>
          <w:sz w:val="24"/>
          <w:szCs w:val="24"/>
          <w:lang w:val="sr-Latn-RS"/>
        </w:rPr>
        <w:t xml:space="preserve">raspisati Javni oglas, </w:t>
      </w:r>
      <w:r w:rsidR="00B47D55">
        <w:rPr>
          <w:rFonts w:ascii="Times New Roman" w:hAnsi="Times New Roman" w:cs="Times New Roman"/>
          <w:sz w:val="24"/>
          <w:szCs w:val="24"/>
          <w:lang w:val="sr-Latn-RS"/>
        </w:rPr>
        <w:t>odnosno ako s</w:t>
      </w:r>
      <w:r w:rsidR="00D360EC">
        <w:rPr>
          <w:rFonts w:ascii="Times New Roman" w:hAnsi="Times New Roman" w:cs="Times New Roman"/>
          <w:sz w:val="24"/>
          <w:szCs w:val="24"/>
          <w:lang w:val="sr-Latn-RS"/>
        </w:rPr>
        <w:t xml:space="preserve">u ponuđači dostavili novu ponudu </w:t>
      </w:r>
      <w:r w:rsidR="00B47D55">
        <w:rPr>
          <w:rFonts w:ascii="Times New Roman" w:hAnsi="Times New Roman" w:cs="Times New Roman"/>
          <w:sz w:val="24"/>
          <w:szCs w:val="24"/>
          <w:lang w:val="sr-Latn-RS"/>
        </w:rPr>
        <w:t>sa istovetnom kupoprodajnom cenom</w:t>
      </w:r>
      <w:r w:rsidR="00D360EC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="00DF2804">
        <w:rPr>
          <w:rFonts w:ascii="Times New Roman" w:hAnsi="Times New Roman" w:cs="Times New Roman"/>
          <w:sz w:val="24"/>
          <w:szCs w:val="24"/>
          <w:lang w:val="sr-Latn-RS"/>
        </w:rPr>
        <w:t>Galenika a.d. Beograd će pozvati ponuđače da ponovo dostave novu ponudu, sve dok jedan Ponuđač ne ponudi višu cenu.</w:t>
      </w:r>
    </w:p>
    <w:p w14:paraId="34730E50" w14:textId="71BDC495" w:rsidR="00822E1F" w:rsidRDefault="00822E1F" w:rsidP="00B47D55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Najpovoljniji ponuda biće dostavljena na saglasnost nadležnom organu upravljanja, koji je dužan da u roku od </w:t>
      </w:r>
      <w:r w:rsidR="00433585">
        <w:rPr>
          <w:rFonts w:ascii="Times New Roman" w:hAnsi="Times New Roman" w:cs="Times New Roman"/>
          <w:sz w:val="24"/>
          <w:szCs w:val="24"/>
          <w:lang w:val="sr-Latn-RS"/>
        </w:rPr>
        <w:t>15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radnih dana odluči o izabranoj ponudi.</w:t>
      </w:r>
    </w:p>
    <w:p w14:paraId="3CF8F272" w14:textId="39376033" w:rsidR="00D360EC" w:rsidRDefault="00D360EC" w:rsidP="00515C50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Kupac će biti ob</w:t>
      </w:r>
      <w:r w:rsidR="00401AEF">
        <w:rPr>
          <w:rFonts w:ascii="Times New Roman" w:hAnsi="Times New Roman" w:cs="Times New Roman"/>
          <w:sz w:val="24"/>
          <w:szCs w:val="24"/>
          <w:lang w:val="sr-Latn-RS"/>
        </w:rPr>
        <w:t xml:space="preserve">avešten najkasnije </w:t>
      </w:r>
      <w:r w:rsidR="00B07059">
        <w:rPr>
          <w:rFonts w:ascii="Times New Roman" w:hAnsi="Times New Roman" w:cs="Times New Roman"/>
          <w:sz w:val="24"/>
          <w:szCs w:val="24"/>
          <w:lang w:val="sr-Latn-RS"/>
        </w:rPr>
        <w:t>01.11</w:t>
      </w:r>
      <w:r w:rsidR="00E4693C" w:rsidRPr="00433585">
        <w:rPr>
          <w:rFonts w:ascii="Times New Roman" w:hAnsi="Times New Roman" w:cs="Times New Roman"/>
          <w:sz w:val="24"/>
          <w:szCs w:val="24"/>
          <w:lang w:val="sr-Latn-RS"/>
        </w:rPr>
        <w:t>.</w:t>
      </w:r>
      <w:r w:rsidR="00E249E6" w:rsidRPr="00433585">
        <w:rPr>
          <w:rFonts w:ascii="Times New Roman" w:hAnsi="Times New Roman" w:cs="Times New Roman"/>
          <w:sz w:val="24"/>
          <w:szCs w:val="24"/>
          <w:lang w:val="sr-Latn-RS"/>
        </w:rPr>
        <w:t>2021</w:t>
      </w:r>
      <w:r w:rsidR="00401AEF" w:rsidRPr="00433585">
        <w:rPr>
          <w:rFonts w:ascii="Times New Roman" w:hAnsi="Times New Roman" w:cs="Times New Roman"/>
          <w:sz w:val="24"/>
          <w:szCs w:val="24"/>
          <w:lang w:val="sr-Latn-RS"/>
        </w:rPr>
        <w:t>.</w:t>
      </w:r>
      <w:r w:rsidR="00401AEF">
        <w:rPr>
          <w:rFonts w:ascii="Times New Roman" w:hAnsi="Times New Roman" w:cs="Times New Roman"/>
          <w:sz w:val="24"/>
          <w:szCs w:val="24"/>
          <w:lang w:val="sr-Latn-RS"/>
        </w:rPr>
        <w:t xml:space="preserve"> g</w:t>
      </w:r>
      <w:r>
        <w:rPr>
          <w:rFonts w:ascii="Times New Roman" w:hAnsi="Times New Roman" w:cs="Times New Roman"/>
          <w:sz w:val="24"/>
          <w:szCs w:val="24"/>
          <w:lang w:val="sr-Latn-RS"/>
        </w:rPr>
        <w:t>odine o prihvatanju ponude, odnosno donošenju</w:t>
      </w:r>
      <w:r w:rsidR="00515C50">
        <w:rPr>
          <w:rFonts w:ascii="Times New Roman" w:hAnsi="Times New Roman" w:cs="Times New Roman"/>
          <w:sz w:val="24"/>
          <w:szCs w:val="24"/>
          <w:lang w:val="sr-Latn-RS"/>
        </w:rPr>
        <w:t xml:space="preserve"> odluke o izboru najpovoljnijeg </w:t>
      </w:r>
      <w:r w:rsidR="00433585">
        <w:rPr>
          <w:rFonts w:ascii="Times New Roman" w:hAnsi="Times New Roman" w:cs="Times New Roman"/>
          <w:sz w:val="24"/>
          <w:szCs w:val="24"/>
          <w:lang w:val="sr-Latn-RS"/>
        </w:rPr>
        <w:t>p</w:t>
      </w:r>
      <w:r w:rsidR="00515C50">
        <w:rPr>
          <w:rFonts w:ascii="Times New Roman" w:hAnsi="Times New Roman" w:cs="Times New Roman"/>
          <w:sz w:val="24"/>
          <w:szCs w:val="24"/>
          <w:lang w:val="sr-Latn-RS"/>
        </w:rPr>
        <w:t>onuđača.</w:t>
      </w:r>
    </w:p>
    <w:p w14:paraId="3579E205" w14:textId="68AB0B4D" w:rsidR="00822E1F" w:rsidRDefault="00822E1F" w:rsidP="00515C50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lastRenderedPageBreak/>
        <w:t xml:space="preserve">Po dobijenoj </w:t>
      </w:r>
      <w:r w:rsidRPr="00822E1F">
        <w:rPr>
          <w:rFonts w:ascii="Times New Roman" w:hAnsi="Times New Roman" w:cs="Times New Roman"/>
          <w:sz w:val="24"/>
          <w:szCs w:val="24"/>
          <w:lang w:val="sr-Latn-RS"/>
        </w:rPr>
        <w:t>Odlu</w:t>
      </w:r>
      <w:r>
        <w:rPr>
          <w:rFonts w:ascii="Times New Roman" w:hAnsi="Times New Roman" w:cs="Times New Roman"/>
          <w:sz w:val="24"/>
          <w:szCs w:val="24"/>
          <w:lang w:val="sr-Latn-RS"/>
        </w:rPr>
        <w:t>ci</w:t>
      </w:r>
      <w:r w:rsidRPr="00822E1F">
        <w:rPr>
          <w:rFonts w:ascii="Times New Roman" w:hAnsi="Times New Roman" w:cs="Times New Roman"/>
          <w:sz w:val="24"/>
          <w:szCs w:val="24"/>
          <w:lang w:val="sr-Latn-RS"/>
        </w:rPr>
        <w:t>/Saglasnosti Nadzornog odbora Galenike a.d. Beograd</w:t>
      </w:r>
      <w:r>
        <w:rPr>
          <w:rFonts w:ascii="Times New Roman" w:hAnsi="Times New Roman" w:cs="Times New Roman"/>
          <w:sz w:val="24"/>
          <w:szCs w:val="24"/>
          <w:lang w:val="sr-Latn-RS"/>
        </w:rPr>
        <w:t>, pristupiće se potpisivanju Ugovora o kupoprodaji nepokretnosti.</w:t>
      </w:r>
    </w:p>
    <w:p w14:paraId="1FE0B528" w14:textId="5B69DCB6" w:rsidR="00515C50" w:rsidRDefault="006365F7" w:rsidP="00515C50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Ovaj oglas se objavljuje</w:t>
      </w:r>
      <w:r w:rsidR="005924FD">
        <w:rPr>
          <w:rFonts w:ascii="Times New Roman" w:hAnsi="Times New Roman" w:cs="Times New Roman"/>
          <w:sz w:val="24"/>
          <w:szCs w:val="24"/>
          <w:lang w:val="sr-Latn-RS"/>
        </w:rPr>
        <w:t xml:space="preserve"> na sajtu Galenike a.d. Beograd</w:t>
      </w:r>
      <w:r w:rsidR="00E4693C">
        <w:rPr>
          <w:rFonts w:ascii="Times New Roman" w:hAnsi="Times New Roman" w:cs="Times New Roman"/>
          <w:sz w:val="24"/>
          <w:szCs w:val="24"/>
          <w:lang w:val="sr-Latn-RS"/>
        </w:rPr>
        <w:t xml:space="preserve">,na portalu </w:t>
      </w:r>
      <w:r w:rsidR="00433585">
        <w:rPr>
          <w:rFonts w:ascii="Times New Roman" w:hAnsi="Times New Roman" w:cs="Times New Roman"/>
          <w:sz w:val="24"/>
          <w:szCs w:val="24"/>
          <w:lang w:val="sr-Latn-RS"/>
        </w:rPr>
        <w:t>P</w:t>
      </w:r>
      <w:r w:rsidR="00E4693C">
        <w:rPr>
          <w:rFonts w:ascii="Times New Roman" w:hAnsi="Times New Roman" w:cs="Times New Roman"/>
          <w:sz w:val="24"/>
          <w:szCs w:val="24"/>
          <w:lang w:val="sr-Latn-RS"/>
        </w:rPr>
        <w:t>irotske vesti</w:t>
      </w:r>
      <w:r w:rsidR="005924FD">
        <w:rPr>
          <w:rFonts w:ascii="Times New Roman" w:hAnsi="Times New Roman" w:cs="Times New Roman"/>
          <w:sz w:val="24"/>
          <w:szCs w:val="24"/>
          <w:lang w:val="sr-Latn-RS"/>
        </w:rPr>
        <w:t xml:space="preserve"> i</w:t>
      </w:r>
      <w:r w:rsidR="00E4693C">
        <w:rPr>
          <w:rFonts w:ascii="Times New Roman" w:hAnsi="Times New Roman" w:cs="Times New Roman"/>
          <w:sz w:val="24"/>
          <w:szCs w:val="24"/>
          <w:lang w:val="sr-Latn-RS"/>
        </w:rPr>
        <w:t xml:space="preserve"> sajtu</w:t>
      </w:r>
      <w:r w:rsidR="005924F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433585">
        <w:rPr>
          <w:rFonts w:ascii="Times New Roman" w:hAnsi="Times New Roman" w:cs="Times New Roman"/>
          <w:sz w:val="24"/>
          <w:szCs w:val="24"/>
          <w:lang w:val="sr-Latn-RS"/>
        </w:rPr>
        <w:t>H</w:t>
      </w:r>
      <w:r w:rsidR="00E4693C">
        <w:rPr>
          <w:rFonts w:ascii="Times New Roman" w:hAnsi="Times New Roman" w:cs="Times New Roman"/>
          <w:sz w:val="24"/>
          <w:szCs w:val="24"/>
          <w:lang w:val="sr-Latn-RS"/>
        </w:rPr>
        <w:t>alo oglasi.</w:t>
      </w:r>
    </w:p>
    <w:p w14:paraId="0A92831F" w14:textId="77777777" w:rsidR="005924FD" w:rsidRDefault="005924FD" w:rsidP="00515C50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31BCE998" w14:textId="77777777" w:rsidR="005924FD" w:rsidRDefault="005924FD" w:rsidP="00515C50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375A41F0" w14:textId="77777777" w:rsidR="005924FD" w:rsidRDefault="005924FD" w:rsidP="00515C50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ab/>
        <w:t>GALENIKA A.D. BEOGRAD</w:t>
      </w:r>
    </w:p>
    <w:p w14:paraId="1CA0663D" w14:textId="36E7566B" w:rsidR="005924FD" w:rsidRDefault="005924FD" w:rsidP="00515C50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ab/>
      </w:r>
    </w:p>
    <w:p w14:paraId="507EE1AA" w14:textId="77777777" w:rsidR="000A6864" w:rsidRDefault="005924FD" w:rsidP="00515C50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ab/>
        <w:t>Generalni direktor</w:t>
      </w:r>
    </w:p>
    <w:p w14:paraId="2EA416BE" w14:textId="2F35DF77" w:rsidR="005924FD" w:rsidRDefault="005924FD" w:rsidP="00515C50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 w:rsidR="00E249E6">
        <w:rPr>
          <w:rFonts w:ascii="Times New Roman" w:hAnsi="Times New Roman" w:cs="Times New Roman"/>
          <w:sz w:val="24"/>
          <w:szCs w:val="24"/>
          <w:lang w:val="sr-Latn-RS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sr-Latn-RS"/>
        </w:rPr>
        <w:t>R</w:t>
      </w:r>
      <w:r w:rsidR="00E249E6">
        <w:rPr>
          <w:rFonts w:ascii="Times New Roman" w:hAnsi="Times New Roman" w:cs="Times New Roman"/>
          <w:sz w:val="24"/>
          <w:szCs w:val="24"/>
          <w:lang w:val="sr-Latn-RS"/>
        </w:rPr>
        <w:t>icardo Vian Marques</w:t>
      </w:r>
    </w:p>
    <w:p w14:paraId="680944A6" w14:textId="77777777" w:rsidR="0098345C" w:rsidRPr="000835C3" w:rsidRDefault="0098345C">
      <w:pPr>
        <w:rPr>
          <w:rFonts w:ascii="Times New Roman" w:hAnsi="Times New Roman" w:cs="Times New Roman"/>
          <w:sz w:val="24"/>
          <w:szCs w:val="24"/>
          <w:lang w:val="sr-Latn-RS"/>
        </w:rPr>
      </w:pPr>
    </w:p>
    <w:sectPr w:rsidR="0098345C" w:rsidRPr="000835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D31DF"/>
    <w:multiLevelType w:val="hybridMultilevel"/>
    <w:tmpl w:val="6BB67EB2"/>
    <w:lvl w:ilvl="0" w:tplc="6BA4E6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5C3"/>
    <w:rsid w:val="000835C3"/>
    <w:rsid w:val="000A6864"/>
    <w:rsid w:val="00203723"/>
    <w:rsid w:val="00401AEF"/>
    <w:rsid w:val="00433585"/>
    <w:rsid w:val="004703A7"/>
    <w:rsid w:val="00515C50"/>
    <w:rsid w:val="005924FD"/>
    <w:rsid w:val="005D53A9"/>
    <w:rsid w:val="006365F7"/>
    <w:rsid w:val="00822E1F"/>
    <w:rsid w:val="008B6333"/>
    <w:rsid w:val="0098345C"/>
    <w:rsid w:val="00A01AF6"/>
    <w:rsid w:val="00A0222A"/>
    <w:rsid w:val="00A95884"/>
    <w:rsid w:val="00AA0925"/>
    <w:rsid w:val="00AE733B"/>
    <w:rsid w:val="00B07059"/>
    <w:rsid w:val="00B47D55"/>
    <w:rsid w:val="00BC0C71"/>
    <w:rsid w:val="00CB7CBF"/>
    <w:rsid w:val="00D360EC"/>
    <w:rsid w:val="00D97A01"/>
    <w:rsid w:val="00DA033B"/>
    <w:rsid w:val="00DE64B2"/>
    <w:rsid w:val="00DF2804"/>
    <w:rsid w:val="00DF4771"/>
    <w:rsid w:val="00E23B89"/>
    <w:rsid w:val="00E249E6"/>
    <w:rsid w:val="00E4693C"/>
    <w:rsid w:val="00F5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DE326"/>
  <w15:docId w15:val="{98747C4B-B14F-4A2F-BB13-C4B36A797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5C5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D53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53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53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53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53A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53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3A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3358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35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radovic@galenika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822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Mihailo Markovic</dc:creator>
  <cp:lastModifiedBy>Nikola Radović</cp:lastModifiedBy>
  <cp:revision>6</cp:revision>
  <dcterms:created xsi:type="dcterms:W3CDTF">2021-06-01T12:56:00Z</dcterms:created>
  <dcterms:modified xsi:type="dcterms:W3CDTF">2021-09-10T07:05:00Z</dcterms:modified>
</cp:coreProperties>
</file>